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31792" w14:textId="65598BEA" w:rsidR="000D4DFD" w:rsidRDefault="000D4DFD" w:rsidP="0050163D">
      <w:pPr>
        <w:spacing w:before="100" w:beforeAutospacing="1" w:after="100" w:afterAutospacing="1" w:line="276" w:lineRule="auto"/>
        <w:jc w:val="center"/>
        <w:rPr>
          <w:rFonts w:ascii="Georgia" w:hAnsi="Georgia"/>
          <w:b/>
          <w:bCs/>
          <w:sz w:val="24"/>
          <w:szCs w:val="24"/>
        </w:rPr>
      </w:pPr>
      <w:r w:rsidRPr="0050163D">
        <w:rPr>
          <w:rFonts w:ascii="Georgia" w:hAnsi="Georgia"/>
          <w:b/>
          <w:bCs/>
          <w:sz w:val="24"/>
          <w:szCs w:val="24"/>
        </w:rPr>
        <w:t>Curriculum Development Template for Civil Society Organizations</w:t>
      </w:r>
    </w:p>
    <w:p w14:paraId="37598EB6" w14:textId="77777777" w:rsidR="0050163D" w:rsidRPr="0050163D" w:rsidRDefault="0050163D" w:rsidP="0050163D">
      <w:pPr>
        <w:spacing w:before="100" w:beforeAutospacing="1" w:after="100" w:afterAutospacing="1" w:line="276" w:lineRule="auto"/>
        <w:jc w:val="center"/>
        <w:rPr>
          <w:rFonts w:ascii="Georgia" w:hAnsi="Georgia"/>
          <w:sz w:val="24"/>
          <w:szCs w:val="24"/>
        </w:rPr>
      </w:pPr>
    </w:p>
    <w:p w14:paraId="7B5C052A"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Program Title:</w:t>
      </w:r>
      <w:r w:rsidRPr="0050163D">
        <w:rPr>
          <w:rFonts w:ascii="Georgia" w:hAnsi="Georgia"/>
          <w:sz w:val="24"/>
          <w:szCs w:val="24"/>
        </w:rPr>
        <w:t xml:space="preserve"> [Name of the Educational Program or Course]</w:t>
      </w:r>
    </w:p>
    <w:p w14:paraId="143F2741"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Organization Name:</w:t>
      </w:r>
      <w:r w:rsidRPr="0050163D">
        <w:rPr>
          <w:rFonts w:ascii="Georgia" w:hAnsi="Georgia"/>
          <w:sz w:val="24"/>
          <w:szCs w:val="24"/>
        </w:rPr>
        <w:t xml:space="preserve"> [Name of the CSO]</w:t>
      </w:r>
    </w:p>
    <w:p w14:paraId="55D199FD"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Curriculum Developer(s):</w:t>
      </w:r>
    </w:p>
    <w:p w14:paraId="650D73A6" w14:textId="77777777" w:rsidR="000D4DFD" w:rsidRPr="0050163D" w:rsidRDefault="000D4DFD" w:rsidP="0050163D">
      <w:pPr>
        <w:numPr>
          <w:ilvl w:val="0"/>
          <w:numId w:val="1"/>
        </w:numPr>
        <w:spacing w:before="100" w:beforeAutospacing="1" w:after="100" w:afterAutospacing="1" w:line="276" w:lineRule="auto"/>
        <w:rPr>
          <w:rFonts w:ascii="Georgia" w:hAnsi="Georgia"/>
          <w:sz w:val="24"/>
          <w:szCs w:val="24"/>
        </w:rPr>
      </w:pPr>
      <w:r w:rsidRPr="0050163D">
        <w:rPr>
          <w:rFonts w:ascii="Georgia" w:hAnsi="Georgia"/>
          <w:sz w:val="24"/>
          <w:szCs w:val="24"/>
        </w:rPr>
        <w:t>Name: [Name(s) of individual(s) developing the curriculum]</w:t>
      </w:r>
    </w:p>
    <w:p w14:paraId="501A80FE" w14:textId="77777777" w:rsidR="000D4DFD" w:rsidRPr="0050163D" w:rsidRDefault="000D4DFD" w:rsidP="0050163D">
      <w:pPr>
        <w:numPr>
          <w:ilvl w:val="0"/>
          <w:numId w:val="1"/>
        </w:numPr>
        <w:spacing w:before="100" w:beforeAutospacing="1" w:after="100" w:afterAutospacing="1" w:line="276" w:lineRule="auto"/>
        <w:rPr>
          <w:rFonts w:ascii="Georgia" w:hAnsi="Georgia"/>
          <w:sz w:val="24"/>
          <w:szCs w:val="24"/>
        </w:rPr>
      </w:pPr>
      <w:r w:rsidRPr="0050163D">
        <w:rPr>
          <w:rFonts w:ascii="Georgia" w:hAnsi="Georgia"/>
          <w:sz w:val="24"/>
          <w:szCs w:val="24"/>
        </w:rPr>
        <w:t>Contact Details: [Email, phone number]</w:t>
      </w:r>
    </w:p>
    <w:p w14:paraId="23D37A60"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Program Overview:</w:t>
      </w:r>
    </w:p>
    <w:p w14:paraId="030A7026" w14:textId="77777777" w:rsidR="000D4DFD" w:rsidRPr="0050163D" w:rsidRDefault="000D4DFD" w:rsidP="0050163D">
      <w:pPr>
        <w:numPr>
          <w:ilvl w:val="0"/>
          <w:numId w:val="2"/>
        </w:numPr>
        <w:spacing w:before="100" w:beforeAutospacing="1" w:after="100" w:afterAutospacing="1" w:line="276" w:lineRule="auto"/>
        <w:rPr>
          <w:rFonts w:ascii="Georgia" w:hAnsi="Georgia"/>
          <w:sz w:val="24"/>
          <w:szCs w:val="24"/>
        </w:rPr>
      </w:pPr>
      <w:r w:rsidRPr="0050163D">
        <w:rPr>
          <w:rFonts w:ascii="Georgia" w:hAnsi="Georgia"/>
          <w:b/>
          <w:bCs/>
          <w:sz w:val="24"/>
          <w:szCs w:val="24"/>
        </w:rPr>
        <w:t>Purpose:</w:t>
      </w:r>
      <w:r w:rsidRPr="0050163D">
        <w:rPr>
          <w:rFonts w:ascii="Georgia" w:hAnsi="Georgia"/>
          <w:sz w:val="24"/>
          <w:szCs w:val="24"/>
        </w:rPr>
        <w:t> Briefly describe the program's overall goal and its contribution to the organization's mission.</w:t>
      </w:r>
    </w:p>
    <w:p w14:paraId="427D08EB" w14:textId="77777777" w:rsidR="000D4DFD" w:rsidRPr="0050163D" w:rsidRDefault="000D4DFD" w:rsidP="0050163D">
      <w:pPr>
        <w:numPr>
          <w:ilvl w:val="0"/>
          <w:numId w:val="2"/>
        </w:numPr>
        <w:spacing w:before="100" w:beforeAutospacing="1" w:after="100" w:afterAutospacing="1" w:line="276" w:lineRule="auto"/>
        <w:rPr>
          <w:rFonts w:ascii="Georgia" w:hAnsi="Georgia"/>
          <w:sz w:val="24"/>
          <w:szCs w:val="24"/>
        </w:rPr>
      </w:pPr>
      <w:r w:rsidRPr="0050163D">
        <w:rPr>
          <w:rFonts w:ascii="Georgia" w:hAnsi="Georgia"/>
          <w:b/>
          <w:bCs/>
          <w:sz w:val="24"/>
          <w:szCs w:val="24"/>
        </w:rPr>
        <w:t>Objectives:</w:t>
      </w:r>
      <w:r w:rsidRPr="0050163D">
        <w:rPr>
          <w:rFonts w:ascii="Georgia" w:hAnsi="Georgia"/>
          <w:sz w:val="24"/>
          <w:szCs w:val="24"/>
        </w:rPr>
        <w:t> Clearly outline the specific skills and knowledge participants will acquire by completing the program.</w:t>
      </w:r>
    </w:p>
    <w:p w14:paraId="51CBF22B" w14:textId="77777777" w:rsidR="000D4DFD" w:rsidRPr="0050163D" w:rsidRDefault="000D4DFD" w:rsidP="0050163D">
      <w:pPr>
        <w:numPr>
          <w:ilvl w:val="0"/>
          <w:numId w:val="2"/>
        </w:numPr>
        <w:spacing w:before="100" w:beforeAutospacing="1" w:after="100" w:afterAutospacing="1" w:line="276" w:lineRule="auto"/>
        <w:rPr>
          <w:rFonts w:ascii="Georgia" w:hAnsi="Georgia"/>
          <w:sz w:val="24"/>
          <w:szCs w:val="24"/>
        </w:rPr>
      </w:pPr>
      <w:r w:rsidRPr="0050163D">
        <w:rPr>
          <w:rFonts w:ascii="Georgia" w:hAnsi="Georgia"/>
          <w:b/>
          <w:bCs/>
          <w:sz w:val="24"/>
          <w:szCs w:val="24"/>
        </w:rPr>
        <w:t>Intended Audience:</w:t>
      </w:r>
      <w:r w:rsidRPr="0050163D">
        <w:rPr>
          <w:rFonts w:ascii="Georgia" w:hAnsi="Georgia"/>
          <w:sz w:val="24"/>
          <w:szCs w:val="24"/>
        </w:rPr>
        <w:t> Identify the target group for the program, specifying their background, knowledge level, and learning needs.</w:t>
      </w:r>
    </w:p>
    <w:p w14:paraId="18164174"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Learning Outcomes:</w:t>
      </w:r>
    </w:p>
    <w:p w14:paraId="28D9ACD9"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Formulate specific, measurable, achievable, relevant, and time-bound (SMART) learning outcomes that demonstrate expected participant knowledge, skills, and behavior upon program completion.</w:t>
      </w:r>
    </w:p>
    <w:p w14:paraId="41C8D307"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Program Structure:</w:t>
      </w:r>
    </w:p>
    <w:p w14:paraId="50549759" w14:textId="77777777" w:rsidR="000D4DFD" w:rsidRPr="0050163D" w:rsidRDefault="000D4DFD" w:rsidP="0050163D">
      <w:pPr>
        <w:numPr>
          <w:ilvl w:val="0"/>
          <w:numId w:val="3"/>
        </w:numPr>
        <w:spacing w:before="100" w:beforeAutospacing="1" w:after="100" w:afterAutospacing="1" w:line="276" w:lineRule="auto"/>
        <w:rPr>
          <w:rFonts w:ascii="Georgia" w:hAnsi="Georgia"/>
          <w:sz w:val="24"/>
          <w:szCs w:val="24"/>
        </w:rPr>
      </w:pPr>
      <w:r w:rsidRPr="0050163D">
        <w:rPr>
          <w:rFonts w:ascii="Georgia" w:hAnsi="Georgia"/>
          <w:b/>
          <w:bCs/>
          <w:sz w:val="24"/>
          <w:szCs w:val="24"/>
        </w:rPr>
        <w:t>Duration:</w:t>
      </w:r>
      <w:r w:rsidRPr="0050163D">
        <w:rPr>
          <w:rFonts w:ascii="Georgia" w:hAnsi="Georgia"/>
          <w:sz w:val="24"/>
          <w:szCs w:val="24"/>
        </w:rPr>
        <w:t> Specify the total program duration (e.g., weeks, months) and the commitment participants are expected to make.</w:t>
      </w:r>
    </w:p>
    <w:p w14:paraId="583F0912" w14:textId="77777777" w:rsidR="000D4DFD" w:rsidRPr="0050163D" w:rsidRDefault="000D4DFD" w:rsidP="0050163D">
      <w:pPr>
        <w:numPr>
          <w:ilvl w:val="0"/>
          <w:numId w:val="3"/>
        </w:numPr>
        <w:spacing w:before="100" w:beforeAutospacing="1" w:after="100" w:afterAutospacing="1" w:line="276" w:lineRule="auto"/>
        <w:rPr>
          <w:rFonts w:ascii="Georgia" w:hAnsi="Georgia"/>
          <w:sz w:val="24"/>
          <w:szCs w:val="24"/>
        </w:rPr>
      </w:pPr>
      <w:r w:rsidRPr="0050163D">
        <w:rPr>
          <w:rFonts w:ascii="Georgia" w:hAnsi="Georgia"/>
          <w:b/>
          <w:bCs/>
          <w:sz w:val="24"/>
          <w:szCs w:val="24"/>
        </w:rPr>
        <w:t>Format:</w:t>
      </w:r>
      <w:r w:rsidRPr="0050163D">
        <w:rPr>
          <w:rFonts w:ascii="Georgia" w:hAnsi="Georgia"/>
          <w:sz w:val="24"/>
          <w:szCs w:val="24"/>
        </w:rPr>
        <w:t> Describe the learning format, such as workshops, online modules, blended learning, etc.</w:t>
      </w:r>
    </w:p>
    <w:p w14:paraId="054BEC48" w14:textId="77777777" w:rsidR="000D4DFD" w:rsidRPr="0050163D" w:rsidRDefault="000D4DFD" w:rsidP="0050163D">
      <w:pPr>
        <w:numPr>
          <w:ilvl w:val="0"/>
          <w:numId w:val="3"/>
        </w:numPr>
        <w:spacing w:before="100" w:beforeAutospacing="1" w:after="100" w:afterAutospacing="1" w:line="276" w:lineRule="auto"/>
        <w:rPr>
          <w:rFonts w:ascii="Georgia" w:hAnsi="Georgia"/>
          <w:sz w:val="24"/>
          <w:szCs w:val="24"/>
        </w:rPr>
      </w:pPr>
      <w:r w:rsidRPr="0050163D">
        <w:rPr>
          <w:rFonts w:ascii="Georgia" w:hAnsi="Georgia"/>
          <w:b/>
          <w:bCs/>
          <w:sz w:val="24"/>
          <w:szCs w:val="24"/>
        </w:rPr>
        <w:t>Sequence:</w:t>
      </w:r>
      <w:r w:rsidRPr="0050163D">
        <w:rPr>
          <w:rFonts w:ascii="Georgia" w:hAnsi="Georgia"/>
          <w:sz w:val="24"/>
          <w:szCs w:val="24"/>
        </w:rPr>
        <w:t> Outline the logical progression of topics and modules throughout the program.</w:t>
      </w:r>
    </w:p>
    <w:p w14:paraId="4CB4397B"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Module/Unit Breakdown:</w:t>
      </w:r>
    </w:p>
    <w:p w14:paraId="390E0DC8"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lastRenderedPageBreak/>
        <w:t>[For each module/unit, provide the following information:</w:t>
      </w:r>
    </w:p>
    <w:p w14:paraId="6B339349" w14:textId="77777777" w:rsidR="000D4DFD" w:rsidRPr="0050163D" w:rsidRDefault="000D4DFD" w:rsidP="0050163D">
      <w:pPr>
        <w:numPr>
          <w:ilvl w:val="0"/>
          <w:numId w:val="4"/>
        </w:numPr>
        <w:spacing w:before="100" w:beforeAutospacing="1" w:after="100" w:afterAutospacing="1" w:line="276" w:lineRule="auto"/>
        <w:rPr>
          <w:rFonts w:ascii="Georgia" w:hAnsi="Georgia"/>
          <w:sz w:val="24"/>
          <w:szCs w:val="24"/>
        </w:rPr>
      </w:pPr>
      <w:r w:rsidRPr="0050163D">
        <w:rPr>
          <w:rFonts w:ascii="Georgia" w:hAnsi="Georgia"/>
          <w:b/>
          <w:bCs/>
          <w:sz w:val="24"/>
          <w:szCs w:val="24"/>
        </w:rPr>
        <w:t>Module/Unit Title:</w:t>
      </w:r>
      <w:r w:rsidRPr="0050163D">
        <w:rPr>
          <w:rFonts w:ascii="Georgia" w:hAnsi="Georgia"/>
          <w:sz w:val="24"/>
          <w:szCs w:val="24"/>
        </w:rPr>
        <w:t> A concise and descriptive title.</w:t>
      </w:r>
    </w:p>
    <w:p w14:paraId="34A64B5C" w14:textId="77777777" w:rsidR="000D4DFD" w:rsidRPr="0050163D" w:rsidRDefault="000D4DFD" w:rsidP="0050163D">
      <w:pPr>
        <w:numPr>
          <w:ilvl w:val="0"/>
          <w:numId w:val="4"/>
        </w:numPr>
        <w:spacing w:before="100" w:beforeAutospacing="1" w:after="100" w:afterAutospacing="1" w:line="276" w:lineRule="auto"/>
        <w:rPr>
          <w:rFonts w:ascii="Georgia" w:hAnsi="Georgia"/>
          <w:sz w:val="24"/>
          <w:szCs w:val="24"/>
        </w:rPr>
      </w:pPr>
      <w:r w:rsidRPr="0050163D">
        <w:rPr>
          <w:rFonts w:ascii="Georgia" w:hAnsi="Georgia"/>
          <w:b/>
          <w:bCs/>
          <w:sz w:val="24"/>
          <w:szCs w:val="24"/>
        </w:rPr>
        <w:t>Objectives:</w:t>
      </w:r>
      <w:r w:rsidRPr="0050163D">
        <w:rPr>
          <w:rFonts w:ascii="Georgia" w:hAnsi="Georgia"/>
          <w:sz w:val="24"/>
          <w:szCs w:val="24"/>
        </w:rPr>
        <w:t> Specific learning outcomes expected for that particular module/unit.</w:t>
      </w:r>
    </w:p>
    <w:p w14:paraId="6AA5DB5D" w14:textId="77777777" w:rsidR="000D4DFD" w:rsidRPr="0050163D" w:rsidRDefault="000D4DFD" w:rsidP="0050163D">
      <w:pPr>
        <w:numPr>
          <w:ilvl w:val="0"/>
          <w:numId w:val="4"/>
        </w:numPr>
        <w:spacing w:before="100" w:beforeAutospacing="1" w:after="100" w:afterAutospacing="1" w:line="276" w:lineRule="auto"/>
        <w:rPr>
          <w:rFonts w:ascii="Georgia" w:hAnsi="Georgia"/>
          <w:sz w:val="24"/>
          <w:szCs w:val="24"/>
        </w:rPr>
      </w:pPr>
      <w:r w:rsidRPr="0050163D">
        <w:rPr>
          <w:rFonts w:ascii="Georgia" w:hAnsi="Georgia"/>
          <w:b/>
          <w:bCs/>
          <w:sz w:val="24"/>
          <w:szCs w:val="24"/>
        </w:rPr>
        <w:t>Key Topics:</w:t>
      </w:r>
      <w:r w:rsidRPr="0050163D">
        <w:rPr>
          <w:rFonts w:ascii="Georgia" w:hAnsi="Georgia"/>
          <w:sz w:val="24"/>
          <w:szCs w:val="24"/>
        </w:rPr>
        <w:t> A clear breakdown of the main content covered.</w:t>
      </w:r>
    </w:p>
    <w:p w14:paraId="77DD81E8" w14:textId="77777777" w:rsidR="000D4DFD" w:rsidRPr="0050163D" w:rsidRDefault="000D4DFD" w:rsidP="0050163D">
      <w:pPr>
        <w:numPr>
          <w:ilvl w:val="0"/>
          <w:numId w:val="4"/>
        </w:numPr>
        <w:spacing w:before="100" w:beforeAutospacing="1" w:after="100" w:afterAutospacing="1" w:line="276" w:lineRule="auto"/>
        <w:rPr>
          <w:rFonts w:ascii="Georgia" w:hAnsi="Georgia"/>
          <w:sz w:val="24"/>
          <w:szCs w:val="24"/>
        </w:rPr>
      </w:pPr>
      <w:r w:rsidRPr="0050163D">
        <w:rPr>
          <w:rFonts w:ascii="Georgia" w:hAnsi="Georgia"/>
          <w:b/>
          <w:bCs/>
          <w:sz w:val="24"/>
          <w:szCs w:val="24"/>
        </w:rPr>
        <w:t>Learning Activities:</w:t>
      </w:r>
      <w:r w:rsidRPr="0050163D">
        <w:rPr>
          <w:rFonts w:ascii="Georgia" w:hAnsi="Georgia"/>
          <w:sz w:val="24"/>
          <w:szCs w:val="24"/>
        </w:rPr>
        <w:t> Engaging and effective activities to facilitate knowledge acquisition and skill development.</w:t>
      </w:r>
    </w:p>
    <w:p w14:paraId="07CD9C8B" w14:textId="77777777" w:rsidR="000D4DFD" w:rsidRPr="0050163D" w:rsidRDefault="000D4DFD" w:rsidP="0050163D">
      <w:pPr>
        <w:numPr>
          <w:ilvl w:val="0"/>
          <w:numId w:val="4"/>
        </w:numPr>
        <w:spacing w:before="100" w:beforeAutospacing="1" w:after="100" w:afterAutospacing="1" w:line="276" w:lineRule="auto"/>
        <w:rPr>
          <w:rFonts w:ascii="Georgia" w:hAnsi="Georgia"/>
          <w:sz w:val="24"/>
          <w:szCs w:val="24"/>
        </w:rPr>
      </w:pPr>
      <w:r w:rsidRPr="0050163D">
        <w:rPr>
          <w:rFonts w:ascii="Georgia" w:hAnsi="Georgia"/>
          <w:b/>
          <w:bCs/>
          <w:sz w:val="24"/>
          <w:szCs w:val="24"/>
        </w:rPr>
        <w:t>Assessment Methods:</w:t>
      </w:r>
      <w:r w:rsidRPr="0050163D">
        <w:rPr>
          <w:rFonts w:ascii="Georgia" w:hAnsi="Georgia"/>
          <w:sz w:val="24"/>
          <w:szCs w:val="24"/>
        </w:rPr>
        <w:t> Tools and strategies used to evaluate participant learning and progress.</w:t>
      </w:r>
    </w:p>
    <w:p w14:paraId="75FB2C54" w14:textId="77777777" w:rsidR="000D4DFD" w:rsidRPr="0050163D" w:rsidRDefault="000D4DFD" w:rsidP="0050163D">
      <w:pPr>
        <w:numPr>
          <w:ilvl w:val="0"/>
          <w:numId w:val="4"/>
        </w:numPr>
        <w:spacing w:before="100" w:beforeAutospacing="1" w:after="100" w:afterAutospacing="1" w:line="276" w:lineRule="auto"/>
        <w:rPr>
          <w:rFonts w:ascii="Georgia" w:hAnsi="Georgia"/>
          <w:sz w:val="24"/>
          <w:szCs w:val="24"/>
        </w:rPr>
      </w:pPr>
      <w:r w:rsidRPr="0050163D">
        <w:rPr>
          <w:rFonts w:ascii="Georgia" w:hAnsi="Georgia"/>
          <w:b/>
          <w:bCs/>
          <w:sz w:val="24"/>
          <w:szCs w:val="24"/>
        </w:rPr>
        <w:t>Duration:</w:t>
      </w:r>
      <w:r w:rsidRPr="0050163D">
        <w:rPr>
          <w:rFonts w:ascii="Georgia" w:hAnsi="Georgia"/>
          <w:sz w:val="24"/>
          <w:szCs w:val="24"/>
        </w:rPr>
        <w:t> Estimated time needed to complete the module/unit.</w:t>
      </w:r>
    </w:p>
    <w:p w14:paraId="3FE07652"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Teaching Methods:</w:t>
      </w:r>
    </w:p>
    <w:p w14:paraId="2127FF88" w14:textId="77777777" w:rsidR="000D4DFD" w:rsidRPr="0050163D" w:rsidRDefault="000D4DFD" w:rsidP="0050163D">
      <w:pPr>
        <w:numPr>
          <w:ilvl w:val="0"/>
          <w:numId w:val="5"/>
        </w:numPr>
        <w:spacing w:before="100" w:beforeAutospacing="1" w:after="100" w:afterAutospacing="1" w:line="276" w:lineRule="auto"/>
        <w:rPr>
          <w:rFonts w:ascii="Georgia" w:hAnsi="Georgia"/>
          <w:sz w:val="24"/>
          <w:szCs w:val="24"/>
        </w:rPr>
      </w:pPr>
      <w:r w:rsidRPr="0050163D">
        <w:rPr>
          <w:rFonts w:ascii="Georgia" w:hAnsi="Georgia"/>
          <w:b/>
          <w:bCs/>
          <w:sz w:val="24"/>
          <w:szCs w:val="24"/>
        </w:rPr>
        <w:t>Variety:</w:t>
      </w:r>
      <w:r w:rsidRPr="0050163D">
        <w:rPr>
          <w:rFonts w:ascii="Georgia" w:hAnsi="Georgia"/>
          <w:sz w:val="24"/>
          <w:szCs w:val="24"/>
        </w:rPr>
        <w:t> Employ a diverse range of teaching methods to cater to different learning styles and keep participants engaged.</w:t>
      </w:r>
    </w:p>
    <w:p w14:paraId="1682D2C9" w14:textId="77777777" w:rsidR="000D4DFD" w:rsidRPr="0050163D" w:rsidRDefault="000D4DFD" w:rsidP="0050163D">
      <w:pPr>
        <w:numPr>
          <w:ilvl w:val="0"/>
          <w:numId w:val="5"/>
        </w:numPr>
        <w:spacing w:before="100" w:beforeAutospacing="1" w:after="100" w:afterAutospacing="1" w:line="276" w:lineRule="auto"/>
        <w:rPr>
          <w:rFonts w:ascii="Georgia" w:hAnsi="Georgia"/>
          <w:sz w:val="24"/>
          <w:szCs w:val="24"/>
        </w:rPr>
      </w:pPr>
      <w:r w:rsidRPr="0050163D">
        <w:rPr>
          <w:rFonts w:ascii="Georgia" w:hAnsi="Georgia"/>
          <w:b/>
          <w:bCs/>
          <w:sz w:val="24"/>
          <w:szCs w:val="24"/>
        </w:rPr>
        <w:t>Interactive Learning:</w:t>
      </w:r>
      <w:r w:rsidRPr="0050163D">
        <w:rPr>
          <w:rFonts w:ascii="Georgia" w:hAnsi="Georgia"/>
          <w:sz w:val="24"/>
          <w:szCs w:val="24"/>
        </w:rPr>
        <w:t> Encourage active participation through discussions, group activities, and problem-solving exercises.</w:t>
      </w:r>
    </w:p>
    <w:p w14:paraId="33DD1C59" w14:textId="77777777" w:rsidR="000D4DFD" w:rsidRPr="0050163D" w:rsidRDefault="000D4DFD" w:rsidP="0050163D">
      <w:pPr>
        <w:numPr>
          <w:ilvl w:val="0"/>
          <w:numId w:val="5"/>
        </w:numPr>
        <w:spacing w:before="100" w:beforeAutospacing="1" w:after="100" w:afterAutospacing="1" w:line="276" w:lineRule="auto"/>
        <w:rPr>
          <w:rFonts w:ascii="Georgia" w:hAnsi="Georgia"/>
          <w:sz w:val="24"/>
          <w:szCs w:val="24"/>
        </w:rPr>
      </w:pPr>
      <w:r w:rsidRPr="0050163D">
        <w:rPr>
          <w:rFonts w:ascii="Georgia" w:hAnsi="Georgia"/>
          <w:b/>
          <w:bCs/>
          <w:sz w:val="24"/>
          <w:szCs w:val="24"/>
        </w:rPr>
        <w:t>Technology Integration:</w:t>
      </w:r>
      <w:r w:rsidRPr="0050163D">
        <w:rPr>
          <w:rFonts w:ascii="Georgia" w:hAnsi="Georgia"/>
          <w:sz w:val="24"/>
          <w:szCs w:val="24"/>
        </w:rPr>
        <w:t> Utilize technology tools and platforms to enhance learning experiences and accessibility.</w:t>
      </w:r>
    </w:p>
    <w:p w14:paraId="44954611"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Materials and Resources:</w:t>
      </w:r>
    </w:p>
    <w:p w14:paraId="2DADDBCF" w14:textId="77777777" w:rsidR="000D4DFD" w:rsidRPr="0050163D" w:rsidRDefault="000D4DFD" w:rsidP="0050163D">
      <w:pPr>
        <w:numPr>
          <w:ilvl w:val="0"/>
          <w:numId w:val="6"/>
        </w:numPr>
        <w:spacing w:before="100" w:beforeAutospacing="1" w:after="100" w:afterAutospacing="1" w:line="276" w:lineRule="auto"/>
        <w:rPr>
          <w:rFonts w:ascii="Georgia" w:hAnsi="Georgia"/>
          <w:sz w:val="24"/>
          <w:szCs w:val="24"/>
        </w:rPr>
      </w:pPr>
      <w:r w:rsidRPr="0050163D">
        <w:rPr>
          <w:rFonts w:ascii="Georgia" w:hAnsi="Georgia"/>
          <w:b/>
          <w:bCs/>
          <w:sz w:val="24"/>
          <w:szCs w:val="24"/>
        </w:rPr>
        <w:t>Essential Materials:</w:t>
      </w:r>
      <w:r w:rsidRPr="0050163D">
        <w:rPr>
          <w:rFonts w:ascii="Georgia" w:hAnsi="Georgia"/>
          <w:sz w:val="24"/>
          <w:szCs w:val="24"/>
        </w:rPr>
        <w:t> List all required textbooks, handouts, software, equipment, etc.</w:t>
      </w:r>
    </w:p>
    <w:p w14:paraId="01D661AE" w14:textId="77777777" w:rsidR="000D4DFD" w:rsidRPr="0050163D" w:rsidRDefault="000D4DFD" w:rsidP="0050163D">
      <w:pPr>
        <w:numPr>
          <w:ilvl w:val="0"/>
          <w:numId w:val="6"/>
        </w:numPr>
        <w:spacing w:before="100" w:beforeAutospacing="1" w:after="100" w:afterAutospacing="1" w:line="276" w:lineRule="auto"/>
        <w:rPr>
          <w:rFonts w:ascii="Georgia" w:hAnsi="Georgia"/>
          <w:sz w:val="24"/>
          <w:szCs w:val="24"/>
        </w:rPr>
      </w:pPr>
      <w:r w:rsidRPr="0050163D">
        <w:rPr>
          <w:rFonts w:ascii="Georgia" w:hAnsi="Georgia"/>
          <w:b/>
          <w:bCs/>
          <w:sz w:val="24"/>
          <w:szCs w:val="24"/>
        </w:rPr>
        <w:t>Optional Resources:</w:t>
      </w:r>
      <w:r w:rsidRPr="0050163D">
        <w:rPr>
          <w:rFonts w:ascii="Georgia" w:hAnsi="Georgia"/>
          <w:sz w:val="24"/>
          <w:szCs w:val="24"/>
        </w:rPr>
        <w:t> Provide additional resources for further exploration and self-directed learning.</w:t>
      </w:r>
    </w:p>
    <w:p w14:paraId="186DFCA5" w14:textId="77777777" w:rsidR="000D4DFD" w:rsidRPr="0050163D" w:rsidRDefault="000D4DFD" w:rsidP="0050163D">
      <w:pPr>
        <w:numPr>
          <w:ilvl w:val="0"/>
          <w:numId w:val="6"/>
        </w:numPr>
        <w:spacing w:before="100" w:beforeAutospacing="1" w:after="100" w:afterAutospacing="1" w:line="276" w:lineRule="auto"/>
        <w:rPr>
          <w:rFonts w:ascii="Georgia" w:hAnsi="Georgia"/>
          <w:sz w:val="24"/>
          <w:szCs w:val="24"/>
        </w:rPr>
      </w:pPr>
      <w:r w:rsidRPr="0050163D">
        <w:rPr>
          <w:rFonts w:ascii="Georgia" w:hAnsi="Georgia"/>
          <w:b/>
          <w:bCs/>
          <w:sz w:val="24"/>
          <w:szCs w:val="24"/>
        </w:rPr>
        <w:t>Accessibility:</w:t>
      </w:r>
      <w:r w:rsidRPr="0050163D">
        <w:rPr>
          <w:rFonts w:ascii="Georgia" w:hAnsi="Georgia"/>
          <w:sz w:val="24"/>
          <w:szCs w:val="24"/>
        </w:rPr>
        <w:t> Ensure all materials are accessible to participants with diverse abilities.</w:t>
      </w:r>
    </w:p>
    <w:p w14:paraId="4E8214C5"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Assessment Strategy:</w:t>
      </w:r>
    </w:p>
    <w:p w14:paraId="6F639757" w14:textId="77777777" w:rsidR="000D4DFD" w:rsidRPr="0050163D" w:rsidRDefault="000D4DFD" w:rsidP="0050163D">
      <w:pPr>
        <w:numPr>
          <w:ilvl w:val="0"/>
          <w:numId w:val="7"/>
        </w:numPr>
        <w:spacing w:before="100" w:beforeAutospacing="1" w:after="100" w:afterAutospacing="1" w:line="276" w:lineRule="auto"/>
        <w:rPr>
          <w:rFonts w:ascii="Georgia" w:hAnsi="Georgia"/>
          <w:sz w:val="24"/>
          <w:szCs w:val="24"/>
        </w:rPr>
      </w:pPr>
      <w:r w:rsidRPr="0050163D">
        <w:rPr>
          <w:rFonts w:ascii="Georgia" w:hAnsi="Georgia"/>
          <w:b/>
          <w:bCs/>
          <w:sz w:val="24"/>
          <w:szCs w:val="24"/>
        </w:rPr>
        <w:t>Varied Assessments:</w:t>
      </w:r>
      <w:r w:rsidRPr="0050163D">
        <w:rPr>
          <w:rFonts w:ascii="Georgia" w:hAnsi="Georgia"/>
          <w:sz w:val="24"/>
          <w:szCs w:val="24"/>
        </w:rPr>
        <w:t> Utilize multiple assessment methods to evaluate a comprehensive range of learning outcomes.</w:t>
      </w:r>
    </w:p>
    <w:p w14:paraId="5AB1D346" w14:textId="77777777" w:rsidR="000D4DFD" w:rsidRPr="0050163D" w:rsidRDefault="000D4DFD" w:rsidP="0050163D">
      <w:pPr>
        <w:numPr>
          <w:ilvl w:val="0"/>
          <w:numId w:val="7"/>
        </w:numPr>
        <w:spacing w:before="100" w:beforeAutospacing="1" w:after="100" w:afterAutospacing="1" w:line="276" w:lineRule="auto"/>
        <w:rPr>
          <w:rFonts w:ascii="Georgia" w:hAnsi="Georgia"/>
          <w:sz w:val="24"/>
          <w:szCs w:val="24"/>
        </w:rPr>
      </w:pPr>
      <w:r w:rsidRPr="0050163D">
        <w:rPr>
          <w:rFonts w:ascii="Georgia" w:hAnsi="Georgia"/>
          <w:b/>
          <w:bCs/>
          <w:sz w:val="24"/>
          <w:szCs w:val="24"/>
        </w:rPr>
        <w:t>Formative and Summative Assessments:</w:t>
      </w:r>
      <w:r w:rsidRPr="0050163D">
        <w:rPr>
          <w:rFonts w:ascii="Georgia" w:hAnsi="Georgia"/>
          <w:sz w:val="24"/>
          <w:szCs w:val="24"/>
        </w:rPr>
        <w:t> Integrate formative assessments to provide feedback throughout the program and summative assessments to measure final learning achievements.</w:t>
      </w:r>
    </w:p>
    <w:p w14:paraId="73030935" w14:textId="77777777" w:rsidR="000D4DFD" w:rsidRPr="0050163D" w:rsidRDefault="000D4DFD" w:rsidP="0050163D">
      <w:pPr>
        <w:numPr>
          <w:ilvl w:val="0"/>
          <w:numId w:val="7"/>
        </w:numPr>
        <w:spacing w:before="100" w:beforeAutospacing="1" w:after="100" w:afterAutospacing="1" w:line="276" w:lineRule="auto"/>
        <w:rPr>
          <w:rFonts w:ascii="Georgia" w:hAnsi="Georgia"/>
          <w:sz w:val="24"/>
          <w:szCs w:val="24"/>
        </w:rPr>
      </w:pPr>
      <w:r w:rsidRPr="0050163D">
        <w:rPr>
          <w:rFonts w:ascii="Georgia" w:hAnsi="Georgia"/>
          <w:b/>
          <w:bCs/>
          <w:sz w:val="24"/>
          <w:szCs w:val="24"/>
        </w:rPr>
        <w:lastRenderedPageBreak/>
        <w:t>Alignment:</w:t>
      </w:r>
      <w:r w:rsidRPr="0050163D">
        <w:rPr>
          <w:rFonts w:ascii="Georgia" w:hAnsi="Georgia"/>
          <w:sz w:val="24"/>
          <w:szCs w:val="24"/>
        </w:rPr>
        <w:t> Ensure assessments are directly aligned with program objectives and learning outcomes.</w:t>
      </w:r>
    </w:p>
    <w:p w14:paraId="56851BDB"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Trainer/Facilitator Requirements:</w:t>
      </w:r>
    </w:p>
    <w:p w14:paraId="4B8A8616" w14:textId="77777777" w:rsidR="000D4DFD" w:rsidRPr="0050163D" w:rsidRDefault="000D4DFD" w:rsidP="0050163D">
      <w:pPr>
        <w:numPr>
          <w:ilvl w:val="0"/>
          <w:numId w:val="8"/>
        </w:numPr>
        <w:spacing w:before="100" w:beforeAutospacing="1" w:after="100" w:afterAutospacing="1" w:line="276" w:lineRule="auto"/>
        <w:rPr>
          <w:rFonts w:ascii="Georgia" w:hAnsi="Georgia"/>
          <w:sz w:val="24"/>
          <w:szCs w:val="24"/>
        </w:rPr>
      </w:pPr>
      <w:r w:rsidRPr="0050163D">
        <w:rPr>
          <w:rFonts w:ascii="Georgia" w:hAnsi="Georgia"/>
          <w:b/>
          <w:bCs/>
          <w:sz w:val="24"/>
          <w:szCs w:val="24"/>
        </w:rPr>
        <w:t>Qualifications:</w:t>
      </w:r>
      <w:r w:rsidRPr="0050163D">
        <w:rPr>
          <w:rFonts w:ascii="Georgia" w:hAnsi="Georgia"/>
          <w:sz w:val="24"/>
          <w:szCs w:val="24"/>
        </w:rPr>
        <w:t> Specify the required educational background, experience, and skills for trainers/facilitators.</w:t>
      </w:r>
    </w:p>
    <w:p w14:paraId="1C46D88E" w14:textId="77777777" w:rsidR="000D4DFD" w:rsidRPr="0050163D" w:rsidRDefault="000D4DFD" w:rsidP="0050163D">
      <w:pPr>
        <w:numPr>
          <w:ilvl w:val="0"/>
          <w:numId w:val="8"/>
        </w:numPr>
        <w:spacing w:before="100" w:beforeAutospacing="1" w:after="100" w:afterAutospacing="1" w:line="276" w:lineRule="auto"/>
        <w:rPr>
          <w:rFonts w:ascii="Georgia" w:hAnsi="Georgia"/>
          <w:sz w:val="24"/>
          <w:szCs w:val="24"/>
        </w:rPr>
      </w:pPr>
      <w:r w:rsidRPr="0050163D">
        <w:rPr>
          <w:rFonts w:ascii="Georgia" w:hAnsi="Georgia"/>
          <w:b/>
          <w:bCs/>
          <w:sz w:val="24"/>
          <w:szCs w:val="24"/>
        </w:rPr>
        <w:t>Training and Support:</w:t>
      </w:r>
      <w:r w:rsidRPr="0050163D">
        <w:rPr>
          <w:rFonts w:ascii="Georgia" w:hAnsi="Georgia"/>
          <w:sz w:val="24"/>
          <w:szCs w:val="24"/>
        </w:rPr>
        <w:t> Provide training for trainers/facilitators on program content, delivery methods, and effective assessment techniques.</w:t>
      </w:r>
    </w:p>
    <w:p w14:paraId="64EE7BE7"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Evaluation and Feedback:</w:t>
      </w:r>
    </w:p>
    <w:p w14:paraId="2C142F3A" w14:textId="77777777" w:rsidR="000D4DFD" w:rsidRPr="0050163D" w:rsidRDefault="000D4DFD" w:rsidP="0050163D">
      <w:pPr>
        <w:numPr>
          <w:ilvl w:val="0"/>
          <w:numId w:val="9"/>
        </w:numPr>
        <w:spacing w:before="100" w:beforeAutospacing="1" w:after="100" w:afterAutospacing="1" w:line="276" w:lineRule="auto"/>
        <w:rPr>
          <w:rFonts w:ascii="Georgia" w:hAnsi="Georgia"/>
          <w:sz w:val="24"/>
          <w:szCs w:val="24"/>
        </w:rPr>
      </w:pPr>
      <w:r w:rsidRPr="0050163D">
        <w:rPr>
          <w:rFonts w:ascii="Georgia" w:hAnsi="Georgia"/>
          <w:b/>
          <w:bCs/>
          <w:sz w:val="24"/>
          <w:szCs w:val="24"/>
        </w:rPr>
        <w:t>Feedback Mechanisms:</w:t>
      </w:r>
      <w:r w:rsidRPr="0050163D">
        <w:rPr>
          <w:rFonts w:ascii="Georgia" w:hAnsi="Georgia"/>
          <w:sz w:val="24"/>
          <w:szCs w:val="24"/>
        </w:rPr>
        <w:t> Establish systems for collecting feedback from participants, trainers/facilitators, and stakeholders.</w:t>
      </w:r>
    </w:p>
    <w:p w14:paraId="1D648389" w14:textId="77777777" w:rsidR="000D4DFD" w:rsidRPr="0050163D" w:rsidRDefault="000D4DFD" w:rsidP="0050163D">
      <w:pPr>
        <w:numPr>
          <w:ilvl w:val="0"/>
          <w:numId w:val="9"/>
        </w:numPr>
        <w:spacing w:before="100" w:beforeAutospacing="1" w:after="100" w:afterAutospacing="1" w:line="276" w:lineRule="auto"/>
        <w:rPr>
          <w:rFonts w:ascii="Georgia" w:hAnsi="Georgia"/>
          <w:sz w:val="24"/>
          <w:szCs w:val="24"/>
        </w:rPr>
      </w:pPr>
      <w:r w:rsidRPr="0050163D">
        <w:rPr>
          <w:rFonts w:ascii="Georgia" w:hAnsi="Georgia"/>
          <w:b/>
          <w:bCs/>
          <w:sz w:val="24"/>
          <w:szCs w:val="24"/>
        </w:rPr>
        <w:t>Evaluation Methods:</w:t>
      </w:r>
      <w:r w:rsidRPr="0050163D">
        <w:rPr>
          <w:rFonts w:ascii="Georgia" w:hAnsi="Georgia"/>
          <w:sz w:val="24"/>
          <w:szCs w:val="24"/>
        </w:rPr>
        <w:t> Employ quantitative and qualitative methods to evaluate program effectiveness and identify areas for improvement.</w:t>
      </w:r>
    </w:p>
    <w:p w14:paraId="3416F2D7" w14:textId="77777777" w:rsidR="000D4DFD" w:rsidRPr="0050163D" w:rsidRDefault="000D4DFD" w:rsidP="0050163D">
      <w:pPr>
        <w:numPr>
          <w:ilvl w:val="0"/>
          <w:numId w:val="9"/>
        </w:numPr>
        <w:spacing w:before="100" w:beforeAutospacing="1" w:after="100" w:afterAutospacing="1" w:line="276" w:lineRule="auto"/>
        <w:rPr>
          <w:rFonts w:ascii="Georgia" w:hAnsi="Georgia"/>
          <w:sz w:val="24"/>
          <w:szCs w:val="24"/>
        </w:rPr>
      </w:pPr>
      <w:r w:rsidRPr="0050163D">
        <w:rPr>
          <w:rFonts w:ascii="Georgia" w:hAnsi="Georgia"/>
          <w:b/>
          <w:bCs/>
          <w:sz w:val="24"/>
          <w:szCs w:val="24"/>
        </w:rPr>
        <w:t>Data Analysis:</w:t>
      </w:r>
      <w:r w:rsidRPr="0050163D">
        <w:rPr>
          <w:rFonts w:ascii="Georgia" w:hAnsi="Georgia"/>
          <w:sz w:val="24"/>
          <w:szCs w:val="24"/>
        </w:rPr>
        <w:t> Use data analysis techniques to draw meaningful insights from feedback and evaluation results.</w:t>
      </w:r>
    </w:p>
    <w:p w14:paraId="6F6EF44D"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Continuous Improvement:</w:t>
      </w:r>
    </w:p>
    <w:p w14:paraId="0E9F11C8" w14:textId="77777777" w:rsidR="000D4DFD" w:rsidRPr="0050163D" w:rsidRDefault="000D4DFD" w:rsidP="0050163D">
      <w:pPr>
        <w:numPr>
          <w:ilvl w:val="0"/>
          <w:numId w:val="10"/>
        </w:numPr>
        <w:spacing w:before="100" w:beforeAutospacing="1" w:after="100" w:afterAutospacing="1" w:line="276" w:lineRule="auto"/>
        <w:rPr>
          <w:rFonts w:ascii="Georgia" w:hAnsi="Georgia"/>
          <w:sz w:val="24"/>
          <w:szCs w:val="24"/>
        </w:rPr>
      </w:pPr>
      <w:r w:rsidRPr="0050163D">
        <w:rPr>
          <w:rFonts w:ascii="Georgia" w:hAnsi="Georgia"/>
          <w:b/>
          <w:bCs/>
          <w:sz w:val="24"/>
          <w:szCs w:val="24"/>
        </w:rPr>
        <w:t>Review and Revision:</w:t>
      </w:r>
      <w:r w:rsidRPr="0050163D">
        <w:rPr>
          <w:rFonts w:ascii="Georgia" w:hAnsi="Georgia"/>
          <w:sz w:val="24"/>
          <w:szCs w:val="24"/>
        </w:rPr>
        <w:t> Regularly review and revise the curriculum based on feedback, evaluation results, and changing needs.</w:t>
      </w:r>
    </w:p>
    <w:p w14:paraId="0779D70A" w14:textId="77777777" w:rsidR="000D4DFD" w:rsidRPr="0050163D" w:rsidRDefault="000D4DFD" w:rsidP="0050163D">
      <w:pPr>
        <w:numPr>
          <w:ilvl w:val="0"/>
          <w:numId w:val="10"/>
        </w:numPr>
        <w:spacing w:before="100" w:beforeAutospacing="1" w:after="100" w:afterAutospacing="1" w:line="276" w:lineRule="auto"/>
        <w:rPr>
          <w:rFonts w:ascii="Georgia" w:hAnsi="Georgia"/>
          <w:sz w:val="24"/>
          <w:szCs w:val="24"/>
        </w:rPr>
      </w:pPr>
      <w:r w:rsidRPr="0050163D">
        <w:rPr>
          <w:rFonts w:ascii="Georgia" w:hAnsi="Georgia"/>
          <w:b/>
          <w:bCs/>
          <w:sz w:val="24"/>
          <w:szCs w:val="24"/>
        </w:rPr>
        <w:t>Innovation and Adaptability:</w:t>
      </w:r>
      <w:r w:rsidRPr="0050163D">
        <w:rPr>
          <w:rFonts w:ascii="Georgia" w:hAnsi="Georgia"/>
          <w:sz w:val="24"/>
          <w:szCs w:val="24"/>
        </w:rPr>
        <w:t> Be open to incorporating innovative teaching methods, technologies, and best practices.</w:t>
      </w:r>
    </w:p>
    <w:p w14:paraId="683B42A4" w14:textId="77777777" w:rsidR="000D4DFD" w:rsidRPr="0050163D" w:rsidRDefault="000D4DFD" w:rsidP="0050163D">
      <w:pPr>
        <w:numPr>
          <w:ilvl w:val="0"/>
          <w:numId w:val="10"/>
        </w:numPr>
        <w:spacing w:before="100" w:beforeAutospacing="1" w:after="100" w:afterAutospacing="1" w:line="276" w:lineRule="auto"/>
        <w:rPr>
          <w:rFonts w:ascii="Georgia" w:hAnsi="Georgia"/>
          <w:sz w:val="24"/>
          <w:szCs w:val="24"/>
        </w:rPr>
      </w:pPr>
      <w:r w:rsidRPr="0050163D">
        <w:rPr>
          <w:rFonts w:ascii="Georgia" w:hAnsi="Georgia"/>
          <w:b/>
          <w:bCs/>
          <w:sz w:val="24"/>
          <w:szCs w:val="24"/>
        </w:rPr>
        <w:t>Sustainability:</w:t>
      </w:r>
      <w:r w:rsidRPr="0050163D">
        <w:rPr>
          <w:rFonts w:ascii="Georgia" w:hAnsi="Georgia"/>
          <w:sz w:val="24"/>
          <w:szCs w:val="24"/>
        </w:rPr>
        <w:t> Develop a plan for maintaining program quality and ensuring its long-term sustainability.</w:t>
      </w:r>
    </w:p>
    <w:p w14:paraId="44788DA1"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Approval:</w:t>
      </w:r>
    </w:p>
    <w:p w14:paraId="5FDE4396" w14:textId="77777777" w:rsidR="000D4DFD" w:rsidRPr="0050163D" w:rsidRDefault="000D4DFD" w:rsidP="0050163D">
      <w:pPr>
        <w:numPr>
          <w:ilvl w:val="0"/>
          <w:numId w:val="11"/>
        </w:numPr>
        <w:spacing w:before="100" w:beforeAutospacing="1" w:after="100" w:afterAutospacing="1" w:line="276" w:lineRule="auto"/>
        <w:rPr>
          <w:rFonts w:ascii="Georgia" w:hAnsi="Georgia"/>
          <w:sz w:val="24"/>
          <w:szCs w:val="24"/>
        </w:rPr>
      </w:pPr>
      <w:r w:rsidRPr="0050163D">
        <w:rPr>
          <w:rFonts w:ascii="Georgia" w:hAnsi="Georgia"/>
          <w:sz w:val="24"/>
          <w:szCs w:val="24"/>
        </w:rPr>
        <w:t>Signature and date from authorized personnel approving the curriculum.</w:t>
      </w:r>
    </w:p>
    <w:p w14:paraId="6CD3B31F"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b/>
          <w:bCs/>
          <w:sz w:val="24"/>
          <w:szCs w:val="24"/>
        </w:rPr>
        <w:t>Additional Notes:</w:t>
      </w:r>
    </w:p>
    <w:p w14:paraId="108BA01B" w14:textId="77777777" w:rsidR="000D4DFD" w:rsidRPr="0050163D" w:rsidRDefault="000D4DFD" w:rsidP="0050163D">
      <w:pPr>
        <w:numPr>
          <w:ilvl w:val="0"/>
          <w:numId w:val="12"/>
        </w:numPr>
        <w:spacing w:before="100" w:beforeAutospacing="1" w:after="100" w:afterAutospacing="1" w:line="276" w:lineRule="auto"/>
        <w:rPr>
          <w:rFonts w:ascii="Georgia" w:hAnsi="Georgia"/>
          <w:sz w:val="24"/>
          <w:szCs w:val="24"/>
        </w:rPr>
      </w:pPr>
      <w:r w:rsidRPr="0050163D">
        <w:rPr>
          <w:rFonts w:ascii="Georgia" w:hAnsi="Georgia"/>
          <w:sz w:val="24"/>
          <w:szCs w:val="24"/>
        </w:rPr>
        <w:t>This template is a flexible framework that can be adapted to the specific needs and context of your organization's program.</w:t>
      </w:r>
    </w:p>
    <w:p w14:paraId="5789D864" w14:textId="77777777" w:rsidR="000D4DFD" w:rsidRPr="0050163D" w:rsidRDefault="000D4DFD" w:rsidP="0050163D">
      <w:pPr>
        <w:numPr>
          <w:ilvl w:val="0"/>
          <w:numId w:val="12"/>
        </w:numPr>
        <w:spacing w:before="100" w:beforeAutospacing="1" w:after="100" w:afterAutospacing="1" w:line="276" w:lineRule="auto"/>
        <w:rPr>
          <w:rFonts w:ascii="Georgia" w:hAnsi="Georgia"/>
          <w:sz w:val="24"/>
          <w:szCs w:val="24"/>
        </w:rPr>
      </w:pPr>
      <w:r w:rsidRPr="0050163D">
        <w:rPr>
          <w:rFonts w:ascii="Georgia" w:hAnsi="Georgia"/>
          <w:sz w:val="24"/>
          <w:szCs w:val="24"/>
        </w:rPr>
        <w:t>Involving stakeholders throughout the curriculum development process helps ensure the program's relevance and effectiveness.</w:t>
      </w:r>
    </w:p>
    <w:p w14:paraId="5E3F5116" w14:textId="77777777" w:rsidR="000D4DFD" w:rsidRPr="0050163D" w:rsidRDefault="000D4DFD" w:rsidP="0050163D">
      <w:pPr>
        <w:numPr>
          <w:ilvl w:val="0"/>
          <w:numId w:val="12"/>
        </w:numPr>
        <w:spacing w:before="100" w:beforeAutospacing="1" w:after="100" w:afterAutospacing="1" w:line="276" w:lineRule="auto"/>
        <w:rPr>
          <w:rFonts w:ascii="Georgia" w:hAnsi="Georgia"/>
          <w:sz w:val="24"/>
          <w:szCs w:val="24"/>
        </w:rPr>
      </w:pPr>
      <w:r w:rsidRPr="0050163D">
        <w:rPr>
          <w:rFonts w:ascii="Georgia" w:hAnsi="Georgia"/>
          <w:sz w:val="24"/>
          <w:szCs w:val="24"/>
        </w:rPr>
        <w:lastRenderedPageBreak/>
        <w:t>Continuously evaluating and updating the curriculum based on feedback and data is essential for maintaining program quality and achieving optimal learning outcomes.</w:t>
      </w:r>
    </w:p>
    <w:p w14:paraId="3E16B440" w14:textId="77777777" w:rsidR="000D4DFD" w:rsidRPr="0050163D" w:rsidRDefault="000D4DFD" w:rsidP="0050163D">
      <w:pPr>
        <w:spacing w:before="100" w:beforeAutospacing="1" w:after="100" w:afterAutospacing="1" w:line="276" w:lineRule="auto"/>
        <w:rPr>
          <w:rFonts w:ascii="Georgia" w:hAnsi="Georgia"/>
          <w:sz w:val="24"/>
          <w:szCs w:val="24"/>
        </w:rPr>
      </w:pPr>
    </w:p>
    <w:p w14:paraId="68A05D43" w14:textId="120DFB22"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br w:type="page"/>
      </w:r>
    </w:p>
    <w:p w14:paraId="76DD9583" w14:textId="77777777" w:rsidR="000D4DFD" w:rsidRPr="0050163D" w:rsidRDefault="000D4DFD" w:rsidP="0050163D">
      <w:pPr>
        <w:spacing w:before="100" w:beforeAutospacing="1" w:after="100" w:afterAutospacing="1" w:line="276" w:lineRule="auto"/>
        <w:jc w:val="center"/>
        <w:rPr>
          <w:rFonts w:ascii="Georgia" w:hAnsi="Georgia"/>
          <w:b/>
          <w:bCs/>
          <w:sz w:val="24"/>
          <w:szCs w:val="24"/>
        </w:rPr>
      </w:pPr>
      <w:r w:rsidRPr="0050163D">
        <w:rPr>
          <w:rFonts w:ascii="Georgia" w:hAnsi="Georgia"/>
          <w:b/>
          <w:bCs/>
          <w:sz w:val="24"/>
          <w:szCs w:val="24"/>
        </w:rPr>
        <w:lastRenderedPageBreak/>
        <w:t>[Organization Name]</w:t>
      </w:r>
    </w:p>
    <w:p w14:paraId="2DBDAA5E" w14:textId="77777777" w:rsidR="000D4DFD" w:rsidRPr="0050163D" w:rsidRDefault="000D4DFD" w:rsidP="0050163D">
      <w:pPr>
        <w:spacing w:before="100" w:beforeAutospacing="1" w:after="100" w:afterAutospacing="1" w:line="276" w:lineRule="auto"/>
        <w:jc w:val="center"/>
        <w:rPr>
          <w:rFonts w:ascii="Georgia" w:hAnsi="Georgia"/>
          <w:b/>
          <w:bCs/>
          <w:sz w:val="24"/>
          <w:szCs w:val="24"/>
        </w:rPr>
      </w:pPr>
      <w:r w:rsidRPr="0050163D">
        <w:rPr>
          <w:rFonts w:ascii="Georgia" w:hAnsi="Georgia"/>
          <w:b/>
          <w:bCs/>
          <w:sz w:val="24"/>
          <w:szCs w:val="24"/>
        </w:rPr>
        <w:t>Workshop Registration Form</w:t>
      </w:r>
    </w:p>
    <w:p w14:paraId="603DA1A7"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Workshop Title: [Insert Workshop Title]</w:t>
      </w:r>
    </w:p>
    <w:p w14:paraId="376F64C7"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Date: [Insert Date]</w:t>
      </w:r>
    </w:p>
    <w:p w14:paraId="4779E95B"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Location: [Insert Location]</w:t>
      </w:r>
    </w:p>
    <w:p w14:paraId="2AFA1157"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Thank you for your interest in our workshop!</w:t>
      </w:r>
    </w:p>
    <w:p w14:paraId="567802CE"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We are excited to have you join us for this informative and engaging learning experience. Please complete this form to register and secure your spot.</w:t>
      </w:r>
    </w:p>
    <w:p w14:paraId="55108E9F"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t>Personal Information</w:t>
      </w:r>
    </w:p>
    <w:p w14:paraId="773C5847" w14:textId="03A141C0" w:rsidR="000D4DFD" w:rsidRPr="0050163D" w:rsidRDefault="000D4DFD" w:rsidP="0050163D">
      <w:pPr>
        <w:numPr>
          <w:ilvl w:val="0"/>
          <w:numId w:val="13"/>
        </w:numPr>
        <w:spacing w:before="100" w:beforeAutospacing="1" w:after="100" w:afterAutospacing="1" w:line="276" w:lineRule="auto"/>
        <w:rPr>
          <w:rFonts w:ascii="Georgia" w:hAnsi="Georgia"/>
          <w:sz w:val="24"/>
          <w:szCs w:val="24"/>
        </w:rPr>
      </w:pPr>
      <w:r w:rsidRPr="0050163D">
        <w:rPr>
          <w:rFonts w:ascii="Georgia" w:hAnsi="Georgia"/>
          <w:sz w:val="24"/>
          <w:szCs w:val="24"/>
        </w:rPr>
        <w:t>Full Name: ____________________________________________</w:t>
      </w:r>
    </w:p>
    <w:p w14:paraId="611398EC" w14:textId="4F44208B" w:rsidR="000D4DFD" w:rsidRPr="0050163D" w:rsidRDefault="000D4DFD" w:rsidP="0050163D">
      <w:pPr>
        <w:numPr>
          <w:ilvl w:val="0"/>
          <w:numId w:val="13"/>
        </w:numPr>
        <w:spacing w:before="100" w:beforeAutospacing="1" w:after="100" w:afterAutospacing="1" w:line="276" w:lineRule="auto"/>
        <w:rPr>
          <w:rFonts w:ascii="Georgia" w:hAnsi="Georgia"/>
          <w:sz w:val="24"/>
          <w:szCs w:val="24"/>
        </w:rPr>
      </w:pPr>
      <w:r w:rsidRPr="0050163D">
        <w:rPr>
          <w:rFonts w:ascii="Georgia" w:hAnsi="Georgia"/>
          <w:sz w:val="24"/>
          <w:szCs w:val="24"/>
        </w:rPr>
        <w:t>Occupation/Title: _______________________________________</w:t>
      </w:r>
    </w:p>
    <w:p w14:paraId="47DE7CC3" w14:textId="3792238E" w:rsidR="000D4DFD" w:rsidRPr="0050163D" w:rsidRDefault="000D4DFD" w:rsidP="0050163D">
      <w:pPr>
        <w:numPr>
          <w:ilvl w:val="0"/>
          <w:numId w:val="13"/>
        </w:numPr>
        <w:spacing w:before="100" w:beforeAutospacing="1" w:after="100" w:afterAutospacing="1" w:line="276" w:lineRule="auto"/>
        <w:rPr>
          <w:rFonts w:ascii="Georgia" w:hAnsi="Georgia"/>
          <w:sz w:val="24"/>
          <w:szCs w:val="24"/>
        </w:rPr>
      </w:pPr>
      <w:r w:rsidRPr="0050163D">
        <w:rPr>
          <w:rFonts w:ascii="Georgia" w:hAnsi="Georgia"/>
          <w:sz w:val="24"/>
          <w:szCs w:val="24"/>
        </w:rPr>
        <w:t>Contact Number: ________________________________________</w:t>
      </w:r>
    </w:p>
    <w:p w14:paraId="3D651550" w14:textId="3B4BE29E" w:rsidR="000D4DFD" w:rsidRPr="0050163D" w:rsidRDefault="000D4DFD" w:rsidP="0050163D">
      <w:pPr>
        <w:numPr>
          <w:ilvl w:val="0"/>
          <w:numId w:val="13"/>
        </w:numPr>
        <w:spacing w:before="100" w:beforeAutospacing="1" w:after="100" w:afterAutospacing="1" w:line="276" w:lineRule="auto"/>
        <w:rPr>
          <w:rFonts w:ascii="Georgia" w:hAnsi="Georgia"/>
          <w:sz w:val="24"/>
          <w:szCs w:val="24"/>
        </w:rPr>
      </w:pPr>
      <w:r w:rsidRPr="0050163D">
        <w:rPr>
          <w:rFonts w:ascii="Georgia" w:hAnsi="Georgia"/>
          <w:sz w:val="24"/>
          <w:szCs w:val="24"/>
        </w:rPr>
        <w:t>Email Address: __________________________________________</w:t>
      </w:r>
    </w:p>
    <w:p w14:paraId="69EF7B0C" w14:textId="54B9B488" w:rsidR="000D4DFD" w:rsidRPr="0050163D" w:rsidRDefault="000D4DFD" w:rsidP="0050163D">
      <w:pPr>
        <w:numPr>
          <w:ilvl w:val="0"/>
          <w:numId w:val="13"/>
        </w:numPr>
        <w:spacing w:before="100" w:beforeAutospacing="1" w:after="100" w:afterAutospacing="1" w:line="276" w:lineRule="auto"/>
        <w:rPr>
          <w:rFonts w:ascii="Georgia" w:hAnsi="Georgia"/>
          <w:sz w:val="24"/>
          <w:szCs w:val="24"/>
        </w:rPr>
      </w:pPr>
      <w:r w:rsidRPr="0050163D">
        <w:rPr>
          <w:rFonts w:ascii="Georgia" w:hAnsi="Georgia"/>
          <w:sz w:val="24"/>
          <w:szCs w:val="24"/>
        </w:rPr>
        <w:t>Current Address: _________________________________________</w:t>
      </w:r>
    </w:p>
    <w:p w14:paraId="23506529"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t>Workshop Details</w:t>
      </w:r>
    </w:p>
    <w:p w14:paraId="5E459BA7" w14:textId="77777777" w:rsidR="000D4DFD" w:rsidRPr="0050163D" w:rsidRDefault="000D4DFD" w:rsidP="0050163D">
      <w:pPr>
        <w:numPr>
          <w:ilvl w:val="0"/>
          <w:numId w:val="14"/>
        </w:numPr>
        <w:spacing w:before="100" w:beforeAutospacing="1" w:after="100" w:afterAutospacing="1" w:line="276" w:lineRule="auto"/>
        <w:rPr>
          <w:rFonts w:ascii="Georgia" w:hAnsi="Georgia"/>
          <w:sz w:val="24"/>
          <w:szCs w:val="24"/>
        </w:rPr>
      </w:pPr>
      <w:r w:rsidRPr="0050163D">
        <w:rPr>
          <w:rFonts w:ascii="Georgia" w:hAnsi="Georgia"/>
          <w:sz w:val="24"/>
          <w:szCs w:val="24"/>
        </w:rPr>
        <w:t>How did you hear about this workshop?</w:t>
      </w:r>
    </w:p>
    <w:p w14:paraId="2F7133A1" w14:textId="77777777" w:rsidR="000D4DFD" w:rsidRPr="0050163D" w:rsidRDefault="000D4DFD" w:rsidP="0050163D">
      <w:pPr>
        <w:numPr>
          <w:ilvl w:val="1"/>
          <w:numId w:val="14"/>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Social Media</w:t>
      </w:r>
    </w:p>
    <w:p w14:paraId="24D678CA" w14:textId="77777777" w:rsidR="000D4DFD" w:rsidRPr="0050163D" w:rsidRDefault="000D4DFD" w:rsidP="0050163D">
      <w:pPr>
        <w:numPr>
          <w:ilvl w:val="1"/>
          <w:numId w:val="14"/>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Email</w:t>
      </w:r>
    </w:p>
    <w:p w14:paraId="52E493EE" w14:textId="77777777" w:rsidR="000D4DFD" w:rsidRPr="0050163D" w:rsidRDefault="000D4DFD" w:rsidP="0050163D">
      <w:pPr>
        <w:numPr>
          <w:ilvl w:val="1"/>
          <w:numId w:val="14"/>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Website</w:t>
      </w:r>
    </w:p>
    <w:p w14:paraId="260BF44B" w14:textId="77777777" w:rsidR="000D4DFD" w:rsidRPr="0050163D" w:rsidRDefault="000D4DFD" w:rsidP="0050163D">
      <w:pPr>
        <w:numPr>
          <w:ilvl w:val="1"/>
          <w:numId w:val="14"/>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Word of Mouth</w:t>
      </w:r>
    </w:p>
    <w:p w14:paraId="33A7AB20" w14:textId="77777777" w:rsidR="000D4DFD" w:rsidRPr="0050163D" w:rsidRDefault="000D4DFD" w:rsidP="0050163D">
      <w:pPr>
        <w:numPr>
          <w:ilvl w:val="1"/>
          <w:numId w:val="14"/>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Other (Please Specify): ______________________________________</w:t>
      </w:r>
    </w:p>
    <w:p w14:paraId="425CC836"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t>Professional Background</w:t>
      </w:r>
    </w:p>
    <w:p w14:paraId="7C79946F"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Please provide a brief overview of your professional background and relevant experience:</w:t>
      </w:r>
    </w:p>
    <w:p w14:paraId="5F4057D7" w14:textId="77777777" w:rsidR="000D4DFD" w:rsidRPr="0050163D" w:rsidRDefault="00000000" w:rsidP="0050163D">
      <w:pPr>
        <w:spacing w:before="100" w:beforeAutospacing="1" w:after="100" w:afterAutospacing="1" w:line="276" w:lineRule="auto"/>
        <w:rPr>
          <w:rFonts w:ascii="Georgia" w:hAnsi="Georgia"/>
          <w:sz w:val="24"/>
          <w:szCs w:val="24"/>
        </w:rPr>
      </w:pPr>
      <w:r>
        <w:rPr>
          <w:rFonts w:ascii="Georgia" w:hAnsi="Georgia"/>
          <w:noProof/>
          <w:sz w:val="24"/>
          <w:szCs w:val="24"/>
        </w:rPr>
        <w:pict w14:anchorId="75C78C78">
          <v:rect id="_x0000_i1025" alt="" style="width:450.85pt;height:.05pt;mso-width-percent:0;mso-height-percent:0;mso-width-percent:0;mso-height-percent:0" o:hrpct="999" o:hralign="center" o:hrstd="t" o:hrnoshade="t" o:hr="t" fillcolor="#1f1f1f" stroked="f"/>
        </w:pict>
      </w:r>
    </w:p>
    <w:p w14:paraId="4276B423"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lastRenderedPageBreak/>
        <w:t>Workshop Objectives</w:t>
      </w:r>
    </w:p>
    <w:p w14:paraId="5EE9852B"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What do you hope to achieve or learn from this workshop?</w:t>
      </w:r>
    </w:p>
    <w:p w14:paraId="3FA6B663" w14:textId="77777777" w:rsidR="000D4DFD" w:rsidRPr="0050163D" w:rsidRDefault="00000000" w:rsidP="0050163D">
      <w:pPr>
        <w:spacing w:before="100" w:beforeAutospacing="1" w:after="100" w:afterAutospacing="1" w:line="276" w:lineRule="auto"/>
        <w:rPr>
          <w:rFonts w:ascii="Georgia" w:hAnsi="Georgia"/>
          <w:sz w:val="24"/>
          <w:szCs w:val="24"/>
        </w:rPr>
      </w:pPr>
      <w:r>
        <w:rPr>
          <w:rFonts w:ascii="Georgia" w:hAnsi="Georgia"/>
          <w:noProof/>
          <w:sz w:val="24"/>
          <w:szCs w:val="24"/>
        </w:rPr>
        <w:pict w14:anchorId="0364C78A">
          <v:rect id="_x0000_i1026" alt="" style="width:450.85pt;height:.05pt;mso-width-percent:0;mso-height-percent:0;mso-width-percent:0;mso-height-percent:0" o:hrpct="999" o:hralign="center" o:hrstd="t" o:hrnoshade="t" o:hr="t" fillcolor="#1f1f1f" stroked="f"/>
        </w:pict>
      </w:r>
    </w:p>
    <w:p w14:paraId="79AFBFCA"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t>Special Requirements</w:t>
      </w:r>
    </w:p>
    <w:p w14:paraId="665DA1B1"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Do you have any special requirements or needs for the workshop, such as dietary restrictions or accessibility accommodations?</w:t>
      </w:r>
    </w:p>
    <w:p w14:paraId="3110E023" w14:textId="77777777" w:rsidR="000D4DFD" w:rsidRPr="0050163D" w:rsidRDefault="00000000" w:rsidP="0050163D">
      <w:pPr>
        <w:spacing w:before="100" w:beforeAutospacing="1" w:after="100" w:afterAutospacing="1" w:line="276" w:lineRule="auto"/>
        <w:rPr>
          <w:rFonts w:ascii="Georgia" w:hAnsi="Georgia"/>
          <w:sz w:val="24"/>
          <w:szCs w:val="24"/>
        </w:rPr>
      </w:pPr>
      <w:r>
        <w:rPr>
          <w:rFonts w:ascii="Georgia" w:hAnsi="Georgia"/>
          <w:noProof/>
          <w:sz w:val="24"/>
          <w:szCs w:val="24"/>
        </w:rPr>
        <w:pict w14:anchorId="4C47BAFF">
          <v:rect id="_x0000_i1027" alt="" style="width:450.85pt;height:.05pt;mso-width-percent:0;mso-height-percent:0;mso-width-percent:0;mso-height-percent:0" o:hrpct="999" o:hralign="center" o:hrstd="t" o:hrnoshade="t" o:hr="t" fillcolor="#1f1f1f" stroked="f"/>
        </w:pict>
      </w:r>
    </w:p>
    <w:p w14:paraId="6F737A93"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t>Consent for Communication</w:t>
      </w:r>
    </w:p>
    <w:p w14:paraId="3C324DC4"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Would you like to receive information about future workshops and events organized by [Organization Name]?</w:t>
      </w:r>
    </w:p>
    <w:p w14:paraId="70DE357C" w14:textId="77777777" w:rsidR="000D4DFD" w:rsidRPr="0050163D" w:rsidRDefault="000D4DFD" w:rsidP="0050163D">
      <w:pPr>
        <w:numPr>
          <w:ilvl w:val="0"/>
          <w:numId w:val="15"/>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Yes</w:t>
      </w:r>
    </w:p>
    <w:p w14:paraId="17B6DBB9" w14:textId="77777777" w:rsidR="000D4DFD" w:rsidRPr="0050163D" w:rsidRDefault="000D4DFD" w:rsidP="0050163D">
      <w:pPr>
        <w:numPr>
          <w:ilvl w:val="0"/>
          <w:numId w:val="15"/>
        </w:numPr>
        <w:spacing w:before="100" w:beforeAutospacing="1" w:after="100" w:afterAutospacing="1" w:line="276" w:lineRule="auto"/>
        <w:rPr>
          <w:rFonts w:ascii="Georgia" w:hAnsi="Georgia"/>
          <w:sz w:val="24"/>
          <w:szCs w:val="24"/>
        </w:rPr>
      </w:pPr>
      <w:proofErr w:type="gramStart"/>
      <w:r w:rsidRPr="0050163D">
        <w:rPr>
          <w:rFonts w:ascii="Georgia" w:hAnsi="Georgia"/>
          <w:sz w:val="24"/>
          <w:szCs w:val="24"/>
        </w:rPr>
        <w:t>[ ]</w:t>
      </w:r>
      <w:proofErr w:type="gramEnd"/>
      <w:r w:rsidRPr="0050163D">
        <w:rPr>
          <w:rFonts w:ascii="Georgia" w:hAnsi="Georgia"/>
          <w:sz w:val="24"/>
          <w:szCs w:val="24"/>
        </w:rPr>
        <w:t xml:space="preserve"> No</w:t>
      </w:r>
    </w:p>
    <w:p w14:paraId="5D17FD7B" w14:textId="77777777" w:rsidR="000D4DFD" w:rsidRPr="0050163D" w:rsidRDefault="000D4DFD" w:rsidP="0050163D">
      <w:pPr>
        <w:spacing w:before="100" w:beforeAutospacing="1" w:after="100" w:afterAutospacing="1" w:line="276" w:lineRule="auto"/>
        <w:rPr>
          <w:rFonts w:ascii="Georgia" w:hAnsi="Georgia"/>
          <w:b/>
          <w:bCs/>
          <w:sz w:val="24"/>
          <w:szCs w:val="24"/>
        </w:rPr>
      </w:pPr>
      <w:r w:rsidRPr="0050163D">
        <w:rPr>
          <w:rFonts w:ascii="Georgia" w:hAnsi="Georgia"/>
          <w:b/>
          <w:bCs/>
          <w:sz w:val="24"/>
          <w:szCs w:val="24"/>
        </w:rPr>
        <w:t>Declaration</w:t>
      </w:r>
    </w:p>
    <w:p w14:paraId="7C643724" w14:textId="77777777" w:rsidR="000D4DFD" w:rsidRPr="0050163D" w:rsidRDefault="000D4DFD" w:rsidP="0050163D">
      <w:pPr>
        <w:spacing w:before="100" w:beforeAutospacing="1" w:after="100" w:afterAutospacing="1" w:line="276" w:lineRule="auto"/>
        <w:rPr>
          <w:rFonts w:ascii="Georgia" w:hAnsi="Georgia"/>
          <w:sz w:val="24"/>
          <w:szCs w:val="24"/>
        </w:rPr>
      </w:pPr>
      <w:r w:rsidRPr="0050163D">
        <w:rPr>
          <w:rFonts w:ascii="Georgia" w:hAnsi="Georgia"/>
          <w:sz w:val="24"/>
          <w:szCs w:val="24"/>
        </w:rPr>
        <w:t>I hereby confirm that the information provided above is accurate and true to the best of my knowledge. I understand that this information will be used solely for the purpose of organizing and managing the workshop by [Organization Name].</w:t>
      </w:r>
    </w:p>
    <w:p w14:paraId="2BA449A7" w14:textId="77777777" w:rsidR="000D4DFD" w:rsidRPr="0050163D" w:rsidRDefault="000D4DFD" w:rsidP="0050163D">
      <w:pPr>
        <w:numPr>
          <w:ilvl w:val="0"/>
          <w:numId w:val="16"/>
        </w:numPr>
        <w:spacing w:before="100" w:beforeAutospacing="1" w:after="100" w:afterAutospacing="1" w:line="276" w:lineRule="auto"/>
        <w:rPr>
          <w:rFonts w:ascii="Georgia" w:hAnsi="Georgia"/>
          <w:sz w:val="24"/>
          <w:szCs w:val="24"/>
        </w:rPr>
      </w:pPr>
      <w:r w:rsidRPr="0050163D">
        <w:rPr>
          <w:rFonts w:ascii="Georgia" w:hAnsi="Georgia"/>
          <w:sz w:val="24"/>
          <w:szCs w:val="24"/>
        </w:rPr>
        <w:t>Participant's Signature: ___________________</w:t>
      </w:r>
    </w:p>
    <w:p w14:paraId="58AA62F5" w14:textId="77777777" w:rsidR="000D4DFD" w:rsidRPr="0050163D" w:rsidRDefault="000D4DFD" w:rsidP="0050163D">
      <w:pPr>
        <w:numPr>
          <w:ilvl w:val="0"/>
          <w:numId w:val="16"/>
        </w:numPr>
        <w:spacing w:before="100" w:beforeAutospacing="1" w:after="100" w:afterAutospacing="1" w:line="276" w:lineRule="auto"/>
        <w:rPr>
          <w:rFonts w:ascii="Georgia" w:hAnsi="Georgia"/>
          <w:sz w:val="24"/>
          <w:szCs w:val="24"/>
        </w:rPr>
      </w:pPr>
      <w:r w:rsidRPr="0050163D">
        <w:rPr>
          <w:rFonts w:ascii="Georgia" w:hAnsi="Georgia"/>
          <w:sz w:val="24"/>
          <w:szCs w:val="24"/>
        </w:rPr>
        <w:t>Date: _______________</w:t>
      </w:r>
    </w:p>
    <w:p w14:paraId="3D680F0F" w14:textId="77777777" w:rsidR="00ED42F2" w:rsidRPr="0050163D" w:rsidRDefault="00ED42F2" w:rsidP="0050163D">
      <w:pPr>
        <w:spacing w:before="100" w:beforeAutospacing="1" w:after="100" w:afterAutospacing="1" w:line="276" w:lineRule="auto"/>
        <w:rPr>
          <w:rFonts w:ascii="Georgia" w:hAnsi="Georgia"/>
          <w:sz w:val="24"/>
          <w:szCs w:val="24"/>
        </w:rPr>
      </w:pPr>
    </w:p>
    <w:sectPr w:rsidR="00ED42F2" w:rsidRPr="0050163D" w:rsidSect="006765EC">
      <w:headerReference w:type="default"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EE014B" w14:textId="77777777" w:rsidR="007C2276" w:rsidRDefault="007C2276" w:rsidP="0050163D">
      <w:pPr>
        <w:spacing w:after="0" w:line="240" w:lineRule="auto"/>
      </w:pPr>
      <w:r>
        <w:separator/>
      </w:r>
    </w:p>
  </w:endnote>
  <w:endnote w:type="continuationSeparator" w:id="0">
    <w:p w14:paraId="780E3B49" w14:textId="77777777" w:rsidR="007C2276" w:rsidRDefault="007C2276" w:rsidP="00501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15EE" w14:textId="77777777" w:rsidR="0050163D" w:rsidRDefault="0050163D" w:rsidP="0050163D">
    <w:pPr>
      <w:pStyle w:val="Footer"/>
      <w:rPr>
        <w:rFonts w:ascii="Georgia" w:hAnsi="Georgia" w:cs="Arial"/>
        <w:color w:val="1F4E79" w:themeColor="accent5" w:themeShade="80"/>
        <w:sz w:val="20"/>
        <w:szCs w:val="20"/>
      </w:rPr>
    </w:pPr>
  </w:p>
  <w:p w14:paraId="08411C9D" w14:textId="77777777" w:rsidR="0050163D" w:rsidRDefault="0050163D" w:rsidP="0050163D">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2336" behindDoc="0" locked="0" layoutInCell="1" allowOverlap="1" wp14:anchorId="470FB404" wp14:editId="4079C695">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EDA55B" id="_x0000_t32" coordsize="21600,21600" o:spt="32" o:oned="t" path="m,l21600,21600e" filled="f">
              <v:path arrowok="t" fillok="f" o:connecttype="none"/>
              <o:lock v:ext="edit" shapetype="t"/>
            </v:shapetype>
            <v:shape id="Straight Arrow Connector 4" o:spid="_x0000_s1026" type="#_x0000_t32"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7D0DB4B3" w14:textId="1AC426C3" w:rsidR="0050163D" w:rsidRDefault="0050163D" w:rsidP="005016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3FC89" w14:textId="77777777" w:rsidR="007C2276" w:rsidRDefault="007C2276" w:rsidP="0050163D">
      <w:pPr>
        <w:spacing w:after="0" w:line="240" w:lineRule="auto"/>
      </w:pPr>
      <w:r>
        <w:separator/>
      </w:r>
    </w:p>
  </w:footnote>
  <w:footnote w:type="continuationSeparator" w:id="0">
    <w:p w14:paraId="0E016019" w14:textId="77777777" w:rsidR="007C2276" w:rsidRDefault="007C2276" w:rsidP="005016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BE896" w14:textId="77777777" w:rsidR="0050163D" w:rsidRPr="0036476A" w:rsidRDefault="0050163D" w:rsidP="0050163D">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0BF6809C" w14:textId="77777777" w:rsidR="0050163D" w:rsidRPr="001B013A" w:rsidRDefault="0050163D" w:rsidP="0050163D">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4DE3C63C" wp14:editId="3638DC91">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F58028"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3E726850" wp14:editId="4618A366">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160B04"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strokecolor="#006694" strokeweight="1pt">
              <w10:wrap anchorx="margin"/>
            </v:shape>
          </w:pict>
        </mc:Fallback>
      </mc:AlternateContent>
    </w:r>
  </w:p>
  <w:p w14:paraId="0AB0AA68" w14:textId="77777777" w:rsidR="0050163D" w:rsidRDefault="0050163D" w:rsidP="0050163D">
    <w:pPr>
      <w:pStyle w:val="Header"/>
    </w:pPr>
  </w:p>
  <w:p w14:paraId="2BD60C44" w14:textId="77777777" w:rsidR="0050163D" w:rsidRDefault="00501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6BCA"/>
    <w:multiLevelType w:val="multilevel"/>
    <w:tmpl w:val="FF6EC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F4745"/>
    <w:multiLevelType w:val="multilevel"/>
    <w:tmpl w:val="EC20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BE30D1"/>
    <w:multiLevelType w:val="multilevel"/>
    <w:tmpl w:val="EF9E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6E5231"/>
    <w:multiLevelType w:val="multilevel"/>
    <w:tmpl w:val="E1D42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D934C2"/>
    <w:multiLevelType w:val="multilevel"/>
    <w:tmpl w:val="8EC6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070D2D"/>
    <w:multiLevelType w:val="multilevel"/>
    <w:tmpl w:val="458EA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A0256A"/>
    <w:multiLevelType w:val="multilevel"/>
    <w:tmpl w:val="2F82E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6E17FF"/>
    <w:multiLevelType w:val="multilevel"/>
    <w:tmpl w:val="87067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274C3E"/>
    <w:multiLevelType w:val="multilevel"/>
    <w:tmpl w:val="4302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995F2A"/>
    <w:multiLevelType w:val="multilevel"/>
    <w:tmpl w:val="19F64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EF26181"/>
    <w:multiLevelType w:val="multilevel"/>
    <w:tmpl w:val="C236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793BD8"/>
    <w:multiLevelType w:val="multilevel"/>
    <w:tmpl w:val="F874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374FA9"/>
    <w:multiLevelType w:val="multilevel"/>
    <w:tmpl w:val="9BF0E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5B0CB3"/>
    <w:multiLevelType w:val="multilevel"/>
    <w:tmpl w:val="A6DE0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19D7127"/>
    <w:multiLevelType w:val="multilevel"/>
    <w:tmpl w:val="8F02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72533C"/>
    <w:multiLevelType w:val="multilevel"/>
    <w:tmpl w:val="C57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8520658">
    <w:abstractNumId w:val="12"/>
  </w:num>
  <w:num w:numId="2" w16cid:durableId="1034889284">
    <w:abstractNumId w:val="11"/>
  </w:num>
  <w:num w:numId="3" w16cid:durableId="923221943">
    <w:abstractNumId w:val="3"/>
  </w:num>
  <w:num w:numId="4" w16cid:durableId="1209075252">
    <w:abstractNumId w:val="13"/>
  </w:num>
  <w:num w:numId="5" w16cid:durableId="42559838">
    <w:abstractNumId w:val="15"/>
  </w:num>
  <w:num w:numId="6" w16cid:durableId="1214928997">
    <w:abstractNumId w:val="10"/>
  </w:num>
  <w:num w:numId="7" w16cid:durableId="1302463253">
    <w:abstractNumId w:val="5"/>
  </w:num>
  <w:num w:numId="8" w16cid:durableId="1482306389">
    <w:abstractNumId w:val="8"/>
  </w:num>
  <w:num w:numId="9" w16cid:durableId="869418711">
    <w:abstractNumId w:val="2"/>
  </w:num>
  <w:num w:numId="10" w16cid:durableId="800029616">
    <w:abstractNumId w:val="1"/>
  </w:num>
  <w:num w:numId="11" w16cid:durableId="2142377640">
    <w:abstractNumId w:val="6"/>
  </w:num>
  <w:num w:numId="12" w16cid:durableId="1936741748">
    <w:abstractNumId w:val="4"/>
  </w:num>
  <w:num w:numId="13" w16cid:durableId="935022787">
    <w:abstractNumId w:val="9"/>
  </w:num>
  <w:num w:numId="14" w16cid:durableId="1407724984">
    <w:abstractNumId w:val="7"/>
  </w:num>
  <w:num w:numId="15" w16cid:durableId="847209363">
    <w:abstractNumId w:val="14"/>
  </w:num>
  <w:num w:numId="16" w16cid:durableId="142089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57"/>
    <w:rsid w:val="000D4DFD"/>
    <w:rsid w:val="00254757"/>
    <w:rsid w:val="0050163D"/>
    <w:rsid w:val="00595BE3"/>
    <w:rsid w:val="006A2E6C"/>
    <w:rsid w:val="007C2276"/>
    <w:rsid w:val="00ED42F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414DD5"/>
  <w15:chartTrackingRefBased/>
  <w15:docId w15:val="{010CBB2A-E8EC-41A7-AA98-39BE8B4D0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16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163D"/>
  </w:style>
  <w:style w:type="paragraph" w:styleId="Footer">
    <w:name w:val="footer"/>
    <w:basedOn w:val="Normal"/>
    <w:link w:val="FooterChar"/>
    <w:uiPriority w:val="99"/>
    <w:unhideWhenUsed/>
    <w:rsid w:val="005016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163D"/>
  </w:style>
  <w:style w:type="paragraph" w:styleId="ListParagraph">
    <w:name w:val="List Paragraph"/>
    <w:basedOn w:val="Normal"/>
    <w:uiPriority w:val="34"/>
    <w:qFormat/>
    <w:rsid w:val="0050163D"/>
    <w:pPr>
      <w:ind w:left="720"/>
      <w:contextualSpacing/>
    </w:pPr>
    <w:rPr>
      <w:kern w:val="0"/>
      <w14:ligatures w14:val="none"/>
    </w:rPr>
  </w:style>
  <w:style w:type="character" w:styleId="Hyperlink">
    <w:name w:val="Hyperlink"/>
    <w:basedOn w:val="DefaultParagraphFont"/>
    <w:uiPriority w:val="99"/>
    <w:unhideWhenUsed/>
    <w:rsid w:val="005016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55931BDE-1FC0-444F-B8E1-ABE2266DE37C}"/>
</file>

<file path=customXml/itemProps2.xml><?xml version="1.0" encoding="utf-8"?>
<ds:datastoreItem xmlns:ds="http://schemas.openxmlformats.org/officeDocument/2006/customXml" ds:itemID="{B86DDEC6-E893-4F1E-A094-06476459B7C2}"/>
</file>

<file path=customXml/itemProps3.xml><?xml version="1.0" encoding="utf-8"?>
<ds:datastoreItem xmlns:ds="http://schemas.openxmlformats.org/officeDocument/2006/customXml" ds:itemID="{E87C66AF-2D2C-44EF-83F4-CD7046A7299B}"/>
</file>

<file path=docProps/app.xml><?xml version="1.0" encoding="utf-8"?>
<Properties xmlns="http://schemas.openxmlformats.org/officeDocument/2006/extended-properties" xmlns:vt="http://schemas.openxmlformats.org/officeDocument/2006/docPropsVTypes">
  <Template>Normal</Template>
  <TotalTime>4</TotalTime>
  <Pages>1</Pages>
  <Words>895</Words>
  <Characters>5106</Characters>
  <Application>Microsoft Office Word</Application>
  <DocSecurity>0</DocSecurity>
  <Lines>42</Lines>
  <Paragraphs>11</Paragraphs>
  <ScaleCrop>false</ScaleCrop>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6</cp:revision>
  <dcterms:created xsi:type="dcterms:W3CDTF">2024-01-03T04:42:00Z</dcterms:created>
  <dcterms:modified xsi:type="dcterms:W3CDTF">2024-01-07T22:51:00Z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4e925fe01f5e1269987aa2cb442cdde6ff64f4eeee8eb56e821dfaa8fb3b81da</vt:lpwstr>
  </property>
  <property fmtid="{D5CDD505-2E9C-101B-9397-08002B2CF9AE}" pid="3" name="ContentTypeId">
    <vt:lpwstr>0x0101007E62552DC1FE7A4ABE1291C23BD928E6</vt:lpwstr>
  </property>
</Properties>
</file>